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70760" w14:textId="77777777" w:rsidR="00BF0650" w:rsidRDefault="00BF0650">
      <w:r>
        <w:rPr>
          <w:noProof/>
        </w:rPr>
        <w:drawing>
          <wp:anchor distT="0" distB="0" distL="114300" distR="114300" simplePos="0" relativeHeight="251659264" behindDoc="0" locked="0" layoutInCell="1" allowOverlap="1" wp14:anchorId="7422CCF8" wp14:editId="761E4D7C">
            <wp:simplePos x="0" y="0"/>
            <wp:positionH relativeFrom="margin">
              <wp:align>center</wp:align>
            </wp:positionH>
            <wp:positionV relativeFrom="paragraph">
              <wp:posOffset>193675</wp:posOffset>
            </wp:positionV>
            <wp:extent cx="7200265" cy="1130300"/>
            <wp:effectExtent l="0" t="0" r="0" b="0"/>
            <wp:wrapNone/>
            <wp:docPr id="3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265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B29595" w14:textId="77777777" w:rsidR="00A04533" w:rsidRDefault="00A04533"/>
    <w:p w14:paraId="53217FAC" w14:textId="77777777" w:rsidR="00A04533" w:rsidRDefault="00A04533"/>
    <w:p w14:paraId="472BBDC7" w14:textId="77777777" w:rsidR="00A04533" w:rsidRDefault="00A04533"/>
    <w:p w14:paraId="741C6264" w14:textId="77777777" w:rsidR="00BF0650" w:rsidRPr="00BF0650" w:rsidRDefault="00BF0650" w:rsidP="00BF0650"/>
    <w:p w14:paraId="7FF79421" w14:textId="77777777" w:rsidR="00BF0650" w:rsidRPr="00BF0650" w:rsidRDefault="00BF0650" w:rsidP="00BF0650"/>
    <w:p w14:paraId="57FAB54A" w14:textId="77777777" w:rsidR="00BF0650" w:rsidRPr="00BF0650" w:rsidRDefault="00BF0650" w:rsidP="00BF0650"/>
    <w:p w14:paraId="4809C919" w14:textId="77777777" w:rsidR="00BF0650" w:rsidRDefault="00BF0650" w:rsidP="00BF0650"/>
    <w:p w14:paraId="3A74AF88" w14:textId="77777777" w:rsidR="00BF0650" w:rsidRDefault="00BF0650" w:rsidP="00BF0650">
      <w:pPr>
        <w:tabs>
          <w:tab w:val="left" w:pos="4215"/>
        </w:tabs>
      </w:pPr>
      <w:r>
        <w:tab/>
      </w:r>
    </w:p>
    <w:p w14:paraId="297EBA04" w14:textId="77777777" w:rsidR="00BF0650" w:rsidRDefault="00BF0650" w:rsidP="00BF0650">
      <w:pPr>
        <w:tabs>
          <w:tab w:val="left" w:pos="4215"/>
        </w:tabs>
      </w:pPr>
    </w:p>
    <w:p w14:paraId="7DB2FB79" w14:textId="77777777" w:rsidR="00BF0650" w:rsidRDefault="00BF0650" w:rsidP="00BF0650">
      <w:pPr>
        <w:tabs>
          <w:tab w:val="left" w:pos="4215"/>
        </w:tabs>
        <w:jc w:val="right"/>
        <w:rPr>
          <w:sz w:val="28"/>
          <w:szCs w:val="28"/>
        </w:rPr>
      </w:pPr>
    </w:p>
    <w:p w14:paraId="566650DC" w14:textId="77777777" w:rsidR="00BF0650" w:rsidRDefault="00BF0650" w:rsidP="00BF0650">
      <w:pPr>
        <w:tabs>
          <w:tab w:val="left" w:pos="4215"/>
        </w:tabs>
        <w:jc w:val="right"/>
        <w:rPr>
          <w:sz w:val="28"/>
          <w:szCs w:val="28"/>
        </w:rPr>
      </w:pPr>
    </w:p>
    <w:p w14:paraId="2E38E429" w14:textId="77777777" w:rsidR="00BF0650" w:rsidRDefault="00BF0650" w:rsidP="00BF0650">
      <w:pPr>
        <w:tabs>
          <w:tab w:val="left" w:pos="4215"/>
        </w:tabs>
        <w:jc w:val="right"/>
        <w:rPr>
          <w:sz w:val="28"/>
          <w:szCs w:val="28"/>
        </w:rPr>
      </w:pPr>
    </w:p>
    <w:p w14:paraId="5795C35F" w14:textId="77777777" w:rsidR="00A62032" w:rsidRPr="00A62032" w:rsidRDefault="00A62032" w:rsidP="00A62032">
      <w:pPr>
        <w:tabs>
          <w:tab w:val="left" w:pos="4215"/>
        </w:tabs>
        <w:spacing w:line="360" w:lineRule="auto"/>
        <w:jc w:val="right"/>
        <w:rPr>
          <w:b/>
          <w:sz w:val="28"/>
          <w:szCs w:val="28"/>
        </w:rPr>
      </w:pPr>
      <w:r w:rsidRPr="00A62032">
        <w:rPr>
          <w:b/>
          <w:sz w:val="28"/>
          <w:szCs w:val="28"/>
        </w:rPr>
        <w:t>Наставно-научном већу Филозофског факултета у Нишу</w:t>
      </w:r>
    </w:p>
    <w:p w14:paraId="2775027B" w14:textId="77777777" w:rsidR="00A62032" w:rsidRDefault="00A62032" w:rsidP="00BF0650">
      <w:pPr>
        <w:tabs>
          <w:tab w:val="left" w:pos="4215"/>
        </w:tabs>
        <w:spacing w:line="360" w:lineRule="auto"/>
        <w:jc w:val="both"/>
        <w:rPr>
          <w:i/>
          <w:szCs w:val="24"/>
        </w:rPr>
      </w:pPr>
    </w:p>
    <w:p w14:paraId="4EED02E6" w14:textId="77777777" w:rsidR="00BF0650" w:rsidRPr="00A62032" w:rsidRDefault="00BF0650" w:rsidP="00BF0650">
      <w:pPr>
        <w:tabs>
          <w:tab w:val="left" w:pos="4215"/>
        </w:tabs>
        <w:spacing w:line="360" w:lineRule="auto"/>
        <w:jc w:val="both"/>
        <w:rPr>
          <w:szCs w:val="24"/>
        </w:rPr>
      </w:pPr>
      <w:r w:rsidRPr="00A62032">
        <w:rPr>
          <w:i/>
          <w:szCs w:val="24"/>
        </w:rPr>
        <w:t>Предмет</w:t>
      </w:r>
      <w:r w:rsidR="00A62032" w:rsidRPr="00A62032">
        <w:rPr>
          <w:szCs w:val="24"/>
        </w:rPr>
        <w:t xml:space="preserve">: </w:t>
      </w:r>
      <w:r w:rsidR="00A62032">
        <w:rPr>
          <w:szCs w:val="24"/>
        </w:rPr>
        <w:t>Одлука о плаћеном одсуству за проф. др Нермина Вучеља</w:t>
      </w:r>
    </w:p>
    <w:p w14:paraId="7594FFB4" w14:textId="77777777" w:rsidR="00BF0650" w:rsidRPr="00A62032" w:rsidRDefault="00BF0650" w:rsidP="00BF0650">
      <w:pPr>
        <w:tabs>
          <w:tab w:val="left" w:pos="4215"/>
        </w:tabs>
        <w:spacing w:line="360" w:lineRule="auto"/>
        <w:rPr>
          <w:szCs w:val="24"/>
        </w:rPr>
      </w:pPr>
    </w:p>
    <w:p w14:paraId="70228789" w14:textId="77777777" w:rsidR="00BF0650" w:rsidRPr="00A62032" w:rsidRDefault="00BF0650" w:rsidP="00BF0650">
      <w:pPr>
        <w:tabs>
          <w:tab w:val="left" w:pos="4215"/>
        </w:tabs>
        <w:rPr>
          <w:szCs w:val="24"/>
        </w:rPr>
      </w:pPr>
    </w:p>
    <w:p w14:paraId="77B68961" w14:textId="77777777" w:rsidR="00D96EF5" w:rsidRPr="00A62032" w:rsidRDefault="00D96EF5" w:rsidP="00A62032">
      <w:pPr>
        <w:spacing w:line="360" w:lineRule="auto"/>
        <w:jc w:val="both"/>
        <w:rPr>
          <w:szCs w:val="24"/>
        </w:rPr>
      </w:pPr>
      <w:r w:rsidRPr="00A62032">
        <w:rPr>
          <w:szCs w:val="24"/>
        </w:rPr>
        <w:tab/>
        <w:t>Н</w:t>
      </w:r>
      <w:r w:rsidR="00B83CD0" w:rsidRPr="00A62032">
        <w:rPr>
          <w:szCs w:val="24"/>
        </w:rPr>
        <w:t>а седниц</w:t>
      </w:r>
      <w:r w:rsidRPr="00A62032">
        <w:rPr>
          <w:szCs w:val="24"/>
        </w:rPr>
        <w:t xml:space="preserve">и Већа Департмана за француски </w:t>
      </w:r>
      <w:r w:rsidR="00A62032" w:rsidRPr="00A62032">
        <w:rPr>
          <w:szCs w:val="24"/>
        </w:rPr>
        <w:t xml:space="preserve">језик и књижевност одржаној </w:t>
      </w:r>
      <w:r w:rsidR="00A62032">
        <w:rPr>
          <w:szCs w:val="24"/>
        </w:rPr>
        <w:t>7.</w:t>
      </w:r>
      <w:r w:rsidR="00A62032" w:rsidRPr="00A62032">
        <w:rPr>
          <w:szCs w:val="24"/>
        </w:rPr>
        <w:t xml:space="preserve"> </w:t>
      </w:r>
      <w:r w:rsidR="00A62032">
        <w:rPr>
          <w:szCs w:val="24"/>
        </w:rPr>
        <w:t>маја</w:t>
      </w:r>
      <w:r w:rsidRPr="00A62032">
        <w:rPr>
          <w:szCs w:val="24"/>
        </w:rPr>
        <w:t xml:space="preserve"> 2024. године, </w:t>
      </w:r>
      <w:r w:rsidR="00A62032">
        <w:rPr>
          <w:szCs w:val="24"/>
        </w:rPr>
        <w:t>донета је одлука да се проф. др Нермину Вучељу одобри плаћено одсуство за период од 5–12. јуна 2024. током кога ће проф. Вучељ, у својству сарадника на пројекту</w:t>
      </w:r>
      <w:r w:rsidR="00EB1808">
        <w:rPr>
          <w:szCs w:val="24"/>
        </w:rPr>
        <w:t xml:space="preserve"> академске иницијативе</w:t>
      </w:r>
      <w:r w:rsidR="00A62032">
        <w:rPr>
          <w:szCs w:val="24"/>
        </w:rPr>
        <w:t xml:space="preserve"> „Форум 10“, боравити у Берлину на манифестацији „Фестивал људских права и уметности“ који се одржава у организацији</w:t>
      </w:r>
      <w:r w:rsidR="00A62032" w:rsidRPr="00A62032">
        <w:rPr>
          <w:szCs w:val="24"/>
        </w:rPr>
        <w:t xml:space="preserve"> </w:t>
      </w:r>
      <w:r w:rsidR="00A62032" w:rsidRPr="00A62032">
        <w:rPr>
          <w:i/>
          <w:szCs w:val="24"/>
        </w:rPr>
        <w:t>KulturMarketHale</w:t>
      </w:r>
      <w:r w:rsidR="00A62032" w:rsidRPr="00A62032">
        <w:rPr>
          <w:szCs w:val="24"/>
        </w:rPr>
        <w:t xml:space="preserve"> </w:t>
      </w:r>
      <w:r w:rsidR="00A62032">
        <w:rPr>
          <w:szCs w:val="24"/>
        </w:rPr>
        <w:t>из СР Немачке.</w:t>
      </w:r>
    </w:p>
    <w:p w14:paraId="30C13CC2" w14:textId="77777777" w:rsidR="00BF0650" w:rsidRPr="00A62032" w:rsidRDefault="00BF0650" w:rsidP="00BF0650">
      <w:pPr>
        <w:spacing w:line="360" w:lineRule="auto"/>
        <w:jc w:val="both"/>
        <w:rPr>
          <w:szCs w:val="24"/>
        </w:rPr>
      </w:pPr>
    </w:p>
    <w:p w14:paraId="0044B553" w14:textId="77777777" w:rsidR="00A04533" w:rsidRPr="00A62032" w:rsidRDefault="00A62032" w:rsidP="00BF0650">
      <w:pPr>
        <w:spacing w:line="360" w:lineRule="auto"/>
        <w:jc w:val="both"/>
        <w:rPr>
          <w:szCs w:val="24"/>
        </w:rPr>
      </w:pPr>
      <w:r>
        <w:rPr>
          <w:szCs w:val="24"/>
        </w:rPr>
        <w:t>У Нишу, 7. 5. 2024.</w:t>
      </w:r>
    </w:p>
    <w:p w14:paraId="66ECD245" w14:textId="77777777" w:rsidR="00A04533" w:rsidRPr="00A62032" w:rsidRDefault="00A04533" w:rsidP="00BF0650">
      <w:pPr>
        <w:spacing w:line="360" w:lineRule="auto"/>
        <w:jc w:val="both"/>
        <w:rPr>
          <w:szCs w:val="24"/>
        </w:rPr>
      </w:pPr>
    </w:p>
    <w:p w14:paraId="264B85D9" w14:textId="77777777" w:rsidR="00BF0650" w:rsidRPr="00A62032" w:rsidRDefault="00BF0650" w:rsidP="00BF0650">
      <w:pPr>
        <w:spacing w:line="360" w:lineRule="auto"/>
        <w:jc w:val="both"/>
        <w:rPr>
          <w:szCs w:val="24"/>
        </w:rPr>
      </w:pPr>
    </w:p>
    <w:p w14:paraId="3A5AA375" w14:textId="77777777" w:rsidR="00BF0650" w:rsidRPr="00A62032" w:rsidRDefault="00BF0650" w:rsidP="00D96EF5">
      <w:pPr>
        <w:spacing w:line="360" w:lineRule="auto"/>
        <w:jc w:val="right"/>
        <w:rPr>
          <w:szCs w:val="24"/>
        </w:rPr>
      </w:pP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</w:r>
      <w:r w:rsidR="00B83CD0" w:rsidRPr="00A62032">
        <w:rPr>
          <w:szCs w:val="24"/>
        </w:rPr>
        <w:t>Управник Департмана</w:t>
      </w:r>
    </w:p>
    <w:p w14:paraId="423DA03D" w14:textId="77777777" w:rsidR="00BF0650" w:rsidRPr="00A62032" w:rsidRDefault="00D96EF5" w:rsidP="00D96EF5">
      <w:pPr>
        <w:spacing w:line="360" w:lineRule="auto"/>
        <w:jc w:val="right"/>
        <w:rPr>
          <w:szCs w:val="24"/>
        </w:rPr>
      </w:pPr>
      <w:r w:rsidRPr="00D96EF5">
        <w:rPr>
          <w:noProof/>
          <w:szCs w:val="24"/>
        </w:rPr>
        <w:drawing>
          <wp:inline distT="0" distB="0" distL="0" distR="0" wp14:anchorId="038F96F2" wp14:editId="369E6FFF">
            <wp:extent cx="1981200" cy="723900"/>
            <wp:effectExtent l="0" t="0" r="0" b="0"/>
            <wp:docPr id="1" name="Picture 1" descr="Ivan J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an J potpi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90ABE" w14:textId="77777777" w:rsidR="00BF0650" w:rsidRPr="00A62032" w:rsidRDefault="00BF0650" w:rsidP="00D96EF5">
      <w:pPr>
        <w:spacing w:line="360" w:lineRule="auto"/>
        <w:jc w:val="right"/>
        <w:rPr>
          <w:szCs w:val="24"/>
        </w:rPr>
      </w:pP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</w:r>
      <w:r w:rsidR="00B83CD0" w:rsidRPr="00A62032">
        <w:rPr>
          <w:szCs w:val="24"/>
        </w:rPr>
        <w:t>Проф. др Иван Јовановић</w:t>
      </w:r>
      <w:r w:rsidRPr="00A62032">
        <w:rPr>
          <w:szCs w:val="24"/>
        </w:rPr>
        <w:tab/>
      </w:r>
    </w:p>
    <w:p w14:paraId="145DF8E9" w14:textId="77777777" w:rsidR="00BF0650" w:rsidRPr="00A62032" w:rsidRDefault="00BF0650" w:rsidP="00BF0650">
      <w:pPr>
        <w:tabs>
          <w:tab w:val="left" w:pos="4215"/>
        </w:tabs>
        <w:rPr>
          <w:szCs w:val="24"/>
        </w:rPr>
      </w:pPr>
    </w:p>
    <w:sectPr w:rsidR="00BF0650" w:rsidRPr="00A62032" w:rsidSect="00BF210D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2C45E2"/>
    <w:multiLevelType w:val="hybridMultilevel"/>
    <w:tmpl w:val="0AD60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772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650"/>
    <w:rsid w:val="000F3E7E"/>
    <w:rsid w:val="002D4628"/>
    <w:rsid w:val="005A39BC"/>
    <w:rsid w:val="007711FF"/>
    <w:rsid w:val="007A20AD"/>
    <w:rsid w:val="007A370C"/>
    <w:rsid w:val="007E5DC5"/>
    <w:rsid w:val="00A04533"/>
    <w:rsid w:val="00A614D4"/>
    <w:rsid w:val="00A62032"/>
    <w:rsid w:val="00AF2F94"/>
    <w:rsid w:val="00B83CD0"/>
    <w:rsid w:val="00BF0650"/>
    <w:rsid w:val="00BF210D"/>
    <w:rsid w:val="00D96EF5"/>
    <w:rsid w:val="00EB1808"/>
    <w:rsid w:val="00EF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11808"/>
  <w15:docId w15:val="{AF0BC451-207C-47F4-BF7C-D32DA9995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70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E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6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 Todorovic</dc:creator>
  <cp:keywords/>
  <dc:description/>
  <cp:lastModifiedBy>Snežana Miljković</cp:lastModifiedBy>
  <cp:revision>2</cp:revision>
  <cp:lastPrinted>2022-10-03T09:42:00Z</cp:lastPrinted>
  <dcterms:created xsi:type="dcterms:W3CDTF">2024-05-07T11:08:00Z</dcterms:created>
  <dcterms:modified xsi:type="dcterms:W3CDTF">2024-05-07T11:08:00Z</dcterms:modified>
</cp:coreProperties>
</file>